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8E" w:rsidRPr="00CE7D30" w:rsidRDefault="00C55D8E" w:rsidP="00C55D8E">
      <w:pPr>
        <w:shd w:val="clear" w:color="auto" w:fill="FFFFFF"/>
        <w:spacing w:after="0" w:line="44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</w:pPr>
      <w:r w:rsidRPr="00CE7D3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>Трудовое объединение «Непоседы»</w:t>
      </w:r>
    </w:p>
    <w:p w:rsidR="00C55D8E" w:rsidRDefault="00C55D8E" w:rsidP="00C55D8E">
      <w:pPr>
        <w:shd w:val="clear" w:color="auto" w:fill="FFFFFF"/>
        <w:spacing w:after="0" w:line="445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C55D8E" w:rsidRDefault="00C55D8E" w:rsidP="00C55D8E">
      <w:pPr>
        <w:shd w:val="clear" w:color="auto" w:fill="FFFFFF"/>
        <w:spacing w:after="0" w:line="445" w:lineRule="atLeast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C55D8E" w:rsidRDefault="00C55D8E" w:rsidP="00C55D8E">
      <w:pPr>
        <w:shd w:val="clear" w:color="auto" w:fill="FFFFFF"/>
        <w:spacing w:after="0" w:line="445" w:lineRule="atLeast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C55D8E" w:rsidRPr="00C55D8E" w:rsidRDefault="00C55D8E" w:rsidP="00C55D8E">
      <w:pPr>
        <w:shd w:val="clear" w:color="auto" w:fill="FFFFFF"/>
        <w:spacing w:after="0" w:line="445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55D8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br/>
      </w:r>
      <w:r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>
            <wp:extent cx="3242945" cy="3242945"/>
            <wp:effectExtent l="19050" t="0" r="0" b="0"/>
            <wp:docPr id="1" name="Рисунок 1" descr="http://pandia.ru/text/78/519/images/image002_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8/519/images/image002_13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32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D8E" w:rsidRPr="00C55D8E" w:rsidRDefault="00C55D8E" w:rsidP="00C55D8E">
      <w:pPr>
        <w:spacing w:after="0" w:line="44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55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Пояснительная записка</w:t>
      </w:r>
    </w:p>
    <w:p w:rsidR="00C55D8E" w:rsidRPr="00C55D8E" w:rsidRDefault="00C55D8E" w:rsidP="00C55D8E">
      <w:pPr>
        <w:spacing w:before="419" w:after="419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 время летних каникул особенно остро встает вопрос летней занятости детей и подростков. Создание летнего трудового объединения школы является одним из вариантов решения этой проблемы. Участвуя в деятельности трудового объединения, обучащюиеся могут закрепить знания и умения, полученные в процессе обучения, получить навыки, необходимые им в дальнейшей жизни, получить представление о различных видах трудовой деятельности, а также принять участие в подготовке и проведении спортивных и досуговых мероприятий.</w:t>
      </w:r>
    </w:p>
    <w:p w:rsidR="00C55D8E" w:rsidRPr="00C55D8E" w:rsidRDefault="00C55D8E" w:rsidP="00C55D8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Главная идея</w:t>
      </w: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создания летнего трудового объединения</w:t>
      </w: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«Мастер»</w:t>
      </w: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– предоставить возможность каждому подростку проявить свои творческие организаторские способности, расширить круг общения детей и подростков через совместное обсуждение тех или иных вопросов со своим педагогом, через социально-значимую деятельность.</w:t>
      </w:r>
    </w:p>
    <w:p w:rsidR="00C55D8E" w:rsidRPr="00C55D8E" w:rsidRDefault="00C55D8E" w:rsidP="00C55D8E">
      <w:pPr>
        <w:spacing w:before="419" w:after="419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 создании программы летнего трудового объединения «Мастер» мы исходили из ряда достаточно простых, но и вместе с тем весьма важных оснований:</w:t>
      </w:r>
    </w:p>
    <w:p w:rsidR="00C55D8E" w:rsidRPr="00C55D8E" w:rsidRDefault="00C55D8E" w:rsidP="00C55D8E">
      <w:pPr>
        <w:spacing w:before="419" w:after="419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1.  Летнее объединение помогает использовать период летнего отдыха учащихся для укрепления здоровья, развития физических сил, обогащения знаниями и новыми впечатлениями.</w:t>
      </w:r>
    </w:p>
    <w:p w:rsidR="00C55D8E" w:rsidRPr="00C55D8E" w:rsidRDefault="00C55D8E" w:rsidP="00C55D8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2.  Такая форма активного отдыха содействует развитию и сплочению, как временного детского</w:t>
      </w:r>
      <w:hyperlink r:id="rId7" w:tooltip="Колл" w:history="1">
        <w:r w:rsidRPr="00C55D8E">
          <w:rPr>
            <w:rFonts w:ascii="Times New Roman" w:eastAsia="Times New Roman" w:hAnsi="Times New Roman" w:cs="Times New Roman"/>
            <w:bCs/>
            <w:color w:val="743399"/>
            <w:sz w:val="28"/>
            <w:szCs w:val="28"/>
          </w:rPr>
          <w:t>коллектива</w:t>
        </w:r>
      </w:hyperlink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так и создает основу для развития </w:t>
      </w: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социального интеллекта обучающегося и применения полученного опыта взаимодействия в любом коллективе, в том числе в последующей</w:t>
      </w: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hyperlink r:id="rId8" w:tooltip="Образовательная деятельность" w:history="1">
        <w:r w:rsidRPr="00C55D8E">
          <w:rPr>
            <w:rFonts w:ascii="Times New Roman" w:eastAsia="Times New Roman" w:hAnsi="Times New Roman" w:cs="Times New Roman"/>
            <w:bCs/>
            <w:color w:val="743399"/>
            <w:sz w:val="28"/>
            <w:szCs w:val="28"/>
          </w:rPr>
          <w:t>учебной деятельности</w:t>
        </w:r>
      </w:hyperlink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55D8E" w:rsidRPr="00C55D8E" w:rsidRDefault="00C55D8E" w:rsidP="00C55D8E">
      <w:pPr>
        <w:spacing w:before="419" w:after="419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3.  Создаются большие возможности для организации неформального общения. Неформальность же обстановки позволяет организовать и развивать самостоятельность ребят, воспитывать личностные качества, формировать активность, обучать разнообразным умениям и навыкам.</w:t>
      </w:r>
    </w:p>
    <w:p w:rsidR="00C55D8E" w:rsidRPr="00C55D8E" w:rsidRDefault="00C55D8E" w:rsidP="00C55D8E">
      <w:pPr>
        <w:spacing w:before="419" w:after="419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4.  Большая роль отводится организации занятости детей в летний период времени, остающихся в городе как мощная превентивная форма против безнадзорности, ассоциального и аддиктивного поведения подростков.</w:t>
      </w:r>
    </w:p>
    <w:p w:rsidR="00C55D8E" w:rsidRPr="00C55D8E" w:rsidRDefault="00C55D8E" w:rsidP="00C55D8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Летнее трудовое объединение «Мастер» предназначено для обучающихся 5-9 классов, планируется на</w:t>
      </w:r>
      <w:hyperlink r:id="rId9" w:tooltip="Июнь 2013 г." w:history="1">
        <w:r w:rsidRPr="00C55D8E">
          <w:rPr>
            <w:rFonts w:ascii="Times New Roman" w:eastAsia="Times New Roman" w:hAnsi="Times New Roman" w:cs="Times New Roman"/>
            <w:bCs/>
            <w:color w:val="743399"/>
            <w:sz w:val="28"/>
            <w:szCs w:val="28"/>
          </w:rPr>
          <w:t>июнь 2013</w:t>
        </w:r>
      </w:hyperlink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года и будет располагаться на базе средней общеобразовательной школы № 22.</w:t>
      </w:r>
    </w:p>
    <w:p w:rsidR="00C55D8E" w:rsidRPr="00C55D8E" w:rsidRDefault="00C55D8E" w:rsidP="00C55D8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Основные принципы</w:t>
      </w: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летнего объединения «Мастер»:</w:t>
      </w:r>
    </w:p>
    <w:p w:rsidR="00C55D8E" w:rsidRPr="00C55D8E" w:rsidRDefault="00C55D8E" w:rsidP="00C55D8E">
      <w:pPr>
        <w:spacing w:before="419" w:after="419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1.  Постановка ребенка в центр данной программы, признание самоценности его личности, утверждение иерархии личностных интересов, коллективных и общественных.</w:t>
      </w:r>
    </w:p>
    <w:p w:rsidR="00C55D8E" w:rsidRPr="00C55D8E" w:rsidRDefault="00C55D8E" w:rsidP="00C55D8E">
      <w:pPr>
        <w:spacing w:before="419" w:after="419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2.  Способствовать раскрытию духовных и творческих; физических и психологических потенциалов личности ребенка путем создания условий к ее самореализации в деятельности временных коллективов детей и подростков, создаваемых в период летних школьных каникул.</w:t>
      </w:r>
    </w:p>
    <w:p w:rsidR="00C55D8E" w:rsidRPr="00C55D8E" w:rsidRDefault="00C55D8E" w:rsidP="00C55D8E">
      <w:pPr>
        <w:spacing w:before="419" w:after="419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3.  Максимальная занятость подростков школы.</w:t>
      </w:r>
    </w:p>
    <w:p w:rsidR="00C55D8E" w:rsidRPr="00C55D8E" w:rsidRDefault="00C55D8E" w:rsidP="00C55D8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Цели:</w:t>
      </w:r>
    </w:p>
    <w:p w:rsidR="00C55D8E" w:rsidRPr="00C55D8E" w:rsidRDefault="00C55D8E" w:rsidP="00C55D8E">
      <w:pPr>
        <w:spacing w:before="419" w:after="419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  Комплексное решение организации оздоровления, отдыха и занятости детей и подростков в летнее время.</w:t>
      </w:r>
    </w:p>
    <w:p w:rsidR="00C55D8E" w:rsidRPr="00C55D8E" w:rsidRDefault="00C55D8E" w:rsidP="00C55D8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  Создание условий для трудового воспитания обучащихся, развития их информационных и творческих способностей через</w:t>
      </w: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hyperlink r:id="rId10" w:tooltip="Вовлечение" w:history="1">
        <w:r w:rsidRPr="00C55D8E">
          <w:rPr>
            <w:rFonts w:ascii="Times New Roman" w:eastAsia="Times New Roman" w:hAnsi="Times New Roman" w:cs="Times New Roman"/>
            <w:bCs/>
            <w:color w:val="743399"/>
            <w:sz w:val="28"/>
            <w:szCs w:val="28"/>
          </w:rPr>
          <w:t>вовлечение</w:t>
        </w:r>
      </w:hyperlink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 социально значимую деятельность по благоустройству школы.</w:t>
      </w:r>
    </w:p>
    <w:p w:rsidR="00C55D8E" w:rsidRPr="00C55D8E" w:rsidRDefault="00C55D8E" w:rsidP="00C55D8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Задачи:</w:t>
      </w:r>
    </w:p>
    <w:p w:rsidR="00C55D8E" w:rsidRPr="00C55D8E" w:rsidRDefault="00C55D8E" w:rsidP="00C55D8E">
      <w:pPr>
        <w:spacing w:before="419" w:after="419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1.  Воспитание нравственно-волевых качеств, целеустремленности, умения работать и проводить досуг в коллективе.</w:t>
      </w:r>
    </w:p>
    <w:p w:rsidR="00C55D8E" w:rsidRPr="00C55D8E" w:rsidRDefault="00C55D8E" w:rsidP="00C55D8E">
      <w:pPr>
        <w:spacing w:before="419" w:after="419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  Организовать занятость учащихся посредством участия в общественно-полезном труде.</w:t>
      </w:r>
    </w:p>
    <w:p w:rsidR="00C55D8E" w:rsidRPr="00C55D8E" w:rsidRDefault="00C55D8E" w:rsidP="00C55D8E">
      <w:pPr>
        <w:spacing w:before="419" w:after="419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3.  Активизация деятельности учащихся по благоустройству школы и школьной территории.</w:t>
      </w:r>
    </w:p>
    <w:p w:rsidR="00C55D8E" w:rsidRPr="00C55D8E" w:rsidRDefault="00C55D8E" w:rsidP="00C55D8E">
      <w:pPr>
        <w:spacing w:before="419" w:after="419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  Формирование экологической культуры, заботливого отношения к окружающему миру.</w:t>
      </w:r>
    </w:p>
    <w:p w:rsidR="00C55D8E" w:rsidRPr="00C55D8E" w:rsidRDefault="00C55D8E" w:rsidP="00C55D8E">
      <w:pPr>
        <w:spacing w:before="419" w:after="419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5.  Воспитание чувства гордости, любви и уважения к родной школе, бережного отношения к её истории, традициям.</w:t>
      </w:r>
    </w:p>
    <w:p w:rsidR="00C55D8E" w:rsidRPr="00C55D8E" w:rsidRDefault="00C55D8E" w:rsidP="00C55D8E">
      <w:pPr>
        <w:spacing w:before="419" w:after="419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6.  Формирование социально-активной личности подростка.</w:t>
      </w:r>
    </w:p>
    <w:p w:rsidR="00C55D8E" w:rsidRPr="00C55D8E" w:rsidRDefault="00C55D8E" w:rsidP="00C55D8E">
      <w:pPr>
        <w:spacing w:before="419" w:after="419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7.  Удовлетворение потребностей подростков в самовыражении, самореализации и самоопределении в различных видах общественно-полезной деятельности.</w:t>
      </w:r>
    </w:p>
    <w:p w:rsidR="00C55D8E" w:rsidRPr="00C55D8E" w:rsidRDefault="00C55D8E" w:rsidP="00C55D8E">
      <w:pPr>
        <w:spacing w:before="419" w:after="419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8.  Воспитание культуры труда.</w:t>
      </w:r>
    </w:p>
    <w:p w:rsidR="00C55D8E" w:rsidRPr="00C55D8E" w:rsidRDefault="00C55D8E" w:rsidP="00C55D8E">
      <w:pPr>
        <w:spacing w:before="419" w:after="419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9.  Создание условий, способствующих оздоровлению детей в период летних каникул; развитие у них навыков здорового образа жизни.</w:t>
      </w:r>
    </w:p>
    <w:p w:rsidR="00C55D8E" w:rsidRPr="00C55D8E" w:rsidRDefault="00C55D8E" w:rsidP="00C55D8E">
      <w:pPr>
        <w:spacing w:before="419" w:after="419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10.  Развитие творческих, коммуникативных, организаторских способностей.</w:t>
      </w:r>
    </w:p>
    <w:p w:rsidR="00C55D8E" w:rsidRPr="00C55D8E" w:rsidRDefault="00C55D8E" w:rsidP="00C55D8E">
      <w:pPr>
        <w:spacing w:before="419" w:after="419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11.  Обучение участников лагеря технологиям пропаганды идей здорового образа жизни среди подростков.</w:t>
      </w:r>
    </w:p>
    <w:p w:rsidR="00C55D8E" w:rsidRPr="00C55D8E" w:rsidRDefault="00C55D8E" w:rsidP="00C55D8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Настоящая Программа разработана в соответствии с:</w:t>
      </w:r>
    </w:p>
    <w:p w:rsidR="00C55D8E" w:rsidRPr="00C55D8E" w:rsidRDefault="00C55D8E" w:rsidP="00C55D8E">
      <w:pPr>
        <w:spacing w:before="419" w:after="419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·  Конвенцией ООН о правах ребенка;</w:t>
      </w:r>
    </w:p>
    <w:p w:rsidR="00C55D8E" w:rsidRPr="00C55D8E" w:rsidRDefault="00C55D8E" w:rsidP="00C55D8E">
      <w:pPr>
        <w:spacing w:before="419" w:after="419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·  Конституцией РФ;</w:t>
      </w:r>
    </w:p>
    <w:p w:rsidR="00C55D8E" w:rsidRPr="00C55D8E" w:rsidRDefault="00C55D8E" w:rsidP="00C55D8E">
      <w:pPr>
        <w:spacing w:before="419" w:after="419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·  Законом РФ "Об образовании";</w:t>
      </w:r>
    </w:p>
    <w:p w:rsidR="00C55D8E" w:rsidRPr="00C55D8E" w:rsidRDefault="00C55D8E" w:rsidP="00C55D8E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55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Содержание</w:t>
      </w:r>
    </w:p>
    <w:p w:rsidR="00C55D8E" w:rsidRPr="00C55D8E" w:rsidRDefault="00C55D8E" w:rsidP="00C55D8E">
      <w:pPr>
        <w:spacing w:before="419" w:after="419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Основными направлениями реализации программы трудового объединения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Непоседы</w:t>
      </w: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» являются:</w:t>
      </w:r>
    </w:p>
    <w:p w:rsidR="00C55D8E" w:rsidRPr="00C55D8E" w:rsidRDefault="00C55D8E" w:rsidP="00C55D8E">
      <w:pPr>
        <w:spacing w:before="419" w:after="419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·  художественно-эстетическое;</w:t>
      </w:r>
    </w:p>
    <w:p w:rsidR="00C55D8E" w:rsidRPr="00C55D8E" w:rsidRDefault="00C55D8E" w:rsidP="00C55D8E">
      <w:pPr>
        <w:spacing w:before="419" w:after="419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·  спортивно-оздоровительное;</w:t>
      </w:r>
    </w:p>
    <w:p w:rsidR="00C55D8E" w:rsidRPr="00C55D8E" w:rsidRDefault="00C55D8E" w:rsidP="00C55D8E">
      <w:pPr>
        <w:spacing w:before="419" w:after="419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·  гражданско-патриотическое;</w:t>
      </w:r>
    </w:p>
    <w:p w:rsidR="00C55D8E" w:rsidRPr="00C55D8E" w:rsidRDefault="00C55D8E" w:rsidP="00C55D8E">
      <w:pPr>
        <w:spacing w:before="419" w:after="419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·  трудовое.</w:t>
      </w:r>
    </w:p>
    <w:tbl>
      <w:tblPr>
        <w:tblW w:w="0" w:type="auto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73"/>
        <w:gridCol w:w="3748"/>
      </w:tblGrid>
      <w:tr w:rsidR="00C55D8E" w:rsidRPr="00C55D8E" w:rsidTr="00C55D8E">
        <w:trPr>
          <w:trHeight w:val="132"/>
        </w:trPr>
        <w:tc>
          <w:tcPr>
            <w:tcW w:w="4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5D8E" w:rsidRPr="00C55D8E" w:rsidRDefault="00C55D8E" w:rsidP="00C55D8E">
            <w:pPr>
              <w:spacing w:after="0" w:line="132" w:lineRule="atLeast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Направление</w:t>
            </w:r>
          </w:p>
        </w:tc>
        <w:tc>
          <w:tcPr>
            <w:tcW w:w="5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5D8E" w:rsidRPr="00C55D8E" w:rsidRDefault="00C55D8E" w:rsidP="00C55D8E">
            <w:pPr>
              <w:spacing w:after="0" w:line="132" w:lineRule="atLeast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Форма деятельности</w:t>
            </w:r>
          </w:p>
        </w:tc>
      </w:tr>
      <w:tr w:rsidR="00C55D8E" w:rsidRPr="00C55D8E" w:rsidTr="00C55D8E"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8E" w:rsidRPr="00C55D8E" w:rsidRDefault="00C55D8E" w:rsidP="00C55D8E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Художественно-эстетическое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55D8E" w:rsidRPr="00C55D8E" w:rsidRDefault="00C55D8E" w:rsidP="00C5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D8E" w:rsidRPr="00C55D8E" w:rsidTr="00C55D8E">
        <w:tc>
          <w:tcPr>
            <w:tcW w:w="4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8E" w:rsidRPr="00C55D8E" w:rsidRDefault="00C55D8E" w:rsidP="00C55D8E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 направление отражает в себе художественное и эстетическое воспитание детей. Различные мероприятия этого направления должны способствовать развитию у детей чувства ответственности, надежности, честности, заботливости и уважения по отношению к себе, к другим людям и к порученному делу, а также чувства прекрасного, бережного отношения к природе. Это направление должно способствовать творческому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1" w:tooltip="Развитие ребенка" w:history="1">
              <w:r w:rsidRPr="00C55D8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развитию детей</w:t>
              </w:r>
            </w:hyperlink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 их инициативе. Необходимо создать все условия для реализации этого направления, т. к. мероприятия этого направления благоприятствуют самореализации, самосовершенствованию и социализации ребенка в жизни.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8E" w:rsidRPr="00C55D8E" w:rsidRDefault="00C55D8E" w:rsidP="00C55D8E">
            <w:pPr>
              <w:spacing w:after="167" w:line="240" w:lineRule="auto"/>
              <w:ind w:left="39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беседы, викторины по истории родного края, города, школы, символике РФ; линейки; конкурсы; конкурсы рисунков, плакатов; литературные конкурсы; посещение музеев и выставок.</w:t>
            </w:r>
          </w:p>
        </w:tc>
      </w:tr>
      <w:tr w:rsidR="00C55D8E" w:rsidRPr="00C55D8E" w:rsidTr="00C55D8E"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8E" w:rsidRPr="00C55D8E" w:rsidRDefault="00C55D8E" w:rsidP="00C55D8E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Спортивно-оздоровительное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55D8E" w:rsidRPr="00C55D8E" w:rsidRDefault="00C55D8E" w:rsidP="00C5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D8E" w:rsidRPr="00C55D8E" w:rsidTr="00C55D8E">
        <w:trPr>
          <w:trHeight w:val="1557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это направление входят мероприятия, пропагандирующие здоровый образ жизни. Разрабатываются и проводятся различные встречи, экскурсии, эстафеты, соревнования, подвижные и спортивные игры, конкурсные программы по физической культуре, ОБЖ, </w:t>
            </w: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противопожарной безопасности, правилам дорожного движения, по оказанию первой медицинской помощи. С помощью спорта и физкультуры решаются задачи физического воспитания: укрепление здоровья, физическое развитие детей. Проводятся беседы о здоровом образе жизни с целью профилактики вредных привычек.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8E" w:rsidRPr="00C55D8E" w:rsidRDefault="00C55D8E" w:rsidP="00C55D8E">
            <w:pPr>
              <w:spacing w:after="167" w:line="240" w:lineRule="auto"/>
              <w:ind w:left="39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спортивные соревнования, беседы, конкурсы, викторины по спорту; день здоровья; беседы, викторины на тему ЗОЖ; конкурсы плакатов о ЗОЖ, на тему противопожарной </w:t>
            </w: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безопасности.</w:t>
            </w:r>
          </w:p>
        </w:tc>
      </w:tr>
      <w:tr w:rsidR="00C55D8E" w:rsidRPr="00C55D8E" w:rsidTr="00C55D8E"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8E" w:rsidRPr="00C55D8E" w:rsidRDefault="00C55D8E" w:rsidP="00C55D8E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Гражданско-патриотическое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55D8E" w:rsidRPr="00C55D8E" w:rsidRDefault="00C55D8E" w:rsidP="00C5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D8E" w:rsidRPr="00C55D8E" w:rsidTr="00C55D8E">
        <w:tc>
          <w:tcPr>
            <w:tcW w:w="4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 направление включает в себя все мероприятия, носящие патриотический, исторический и культурный характер. Мероприятия этого направления должны воспитывать в детях патриотизм, любовь к родному краю, чувство гордости за свою страну, за ее историю и культуру.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8E" w:rsidRPr="00C55D8E" w:rsidRDefault="00C55D8E" w:rsidP="00C55D8E">
            <w:pPr>
              <w:spacing w:after="0" w:line="240" w:lineRule="auto"/>
              <w:ind w:left="393" w:right="3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линейка Памяти (</w:t>
            </w:r>
            <w:hyperlink r:id="rId12" w:tooltip="22 июня" w:history="1">
              <w:r w:rsidRPr="00C55D8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22 июня</w:t>
              </w:r>
            </w:hyperlink>
            <w:r w:rsidRPr="00C55D8E">
              <w:rPr>
                <w:rFonts w:ascii="Times New Roman" w:eastAsia="Times New Roman" w:hAnsi="Times New Roman" w:cs="Times New Roman"/>
                <w:sz w:val="28"/>
                <w:szCs w:val="28"/>
              </w:rPr>
              <w:t>, День Памяти); викторины, беседы (</w:t>
            </w:r>
            <w:hyperlink r:id="rId13" w:tooltip="12 июня" w:history="1">
              <w:r w:rsidRPr="00C55D8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12 июня</w:t>
              </w:r>
            </w:hyperlink>
            <w:r w:rsidRPr="00C55D8E">
              <w:rPr>
                <w:rFonts w:ascii="Times New Roman" w:eastAsia="Times New Roman" w:hAnsi="Times New Roman" w:cs="Times New Roman"/>
                <w:sz w:val="28"/>
                <w:szCs w:val="28"/>
              </w:rPr>
              <w:t>, День России); встречи с </w:t>
            </w:r>
            <w:hyperlink r:id="rId14" w:tooltip="Ветеран" w:history="1">
              <w:r w:rsidRPr="00C55D8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ветеранами</w:t>
              </w:r>
            </w:hyperlink>
            <w:r w:rsidRPr="00C55D8E">
              <w:rPr>
                <w:rFonts w:ascii="Times New Roman" w:eastAsia="Times New Roman" w:hAnsi="Times New Roman" w:cs="Times New Roman"/>
                <w:sz w:val="28"/>
                <w:szCs w:val="28"/>
              </w:rPr>
              <w:t>, участниками ВОВ.</w:t>
            </w:r>
          </w:p>
        </w:tc>
      </w:tr>
      <w:tr w:rsidR="00C55D8E" w:rsidRPr="00C55D8E" w:rsidTr="00C55D8E"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8E" w:rsidRPr="00C55D8E" w:rsidRDefault="00C55D8E" w:rsidP="00C55D8E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Трудовое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55D8E" w:rsidRPr="00C55D8E" w:rsidRDefault="00C55D8E" w:rsidP="00C5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D8E" w:rsidRPr="00C55D8E" w:rsidTr="00C55D8E">
        <w:trPr>
          <w:trHeight w:val="1266"/>
        </w:trPr>
        <w:tc>
          <w:tcPr>
            <w:tcW w:w="4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8E" w:rsidRPr="00C55D8E" w:rsidRDefault="00C55D8E" w:rsidP="00C55D8E">
            <w:pPr>
              <w:spacing w:before="419" w:after="419" w:line="240" w:lineRule="auto"/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 направление занимает особое место в системе воспитания. Именно в процессе трудовой деятельности происходит физическое и умственное развитие, воспитание аккуратности, желание поддерживать чистоту и порядок. В трудовом воспитании школьников большое место занимает хозяйственно-бытовой труд: уборка помещения, работа на пришкольном участке, в библиотеке.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8E" w:rsidRPr="00C55D8E" w:rsidRDefault="00C55D8E" w:rsidP="00C55D8E">
            <w:pPr>
              <w:spacing w:after="167" w:line="240" w:lineRule="auto"/>
              <w:ind w:left="39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на пришкольном участке; работа по благоустройству школьного двора; работа в библиотеке; помощь подшефным ветеранам; помощь в </w:t>
            </w:r>
          </w:p>
        </w:tc>
      </w:tr>
    </w:tbl>
    <w:p w:rsidR="00C55D8E" w:rsidRPr="00C55D8E" w:rsidRDefault="00C55D8E" w:rsidP="00C55D8E">
      <w:pPr>
        <w:spacing w:before="419" w:after="419" w:line="445" w:lineRule="atLeast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Трудовое объединение формируется с учетом возрастных, физических и психологических особенностей детей. Руководит деятельностью отряда педагог из числа педагогов школы. Деятельность осуществляется в соответствии с планом работы, составленным руководителем. Основным содержанием трудовой деятельности является подготовка помещений школы к новому учебному году, благоустройство школьной территории.</w:t>
      </w:r>
    </w:p>
    <w:p w:rsidR="00C55D8E" w:rsidRPr="00C55D8E" w:rsidRDefault="00C55D8E" w:rsidP="00C55D8E">
      <w:pPr>
        <w:spacing w:after="0" w:line="445" w:lineRule="atLeast"/>
        <w:ind w:firstLine="708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55D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Профилактические мероприятия включают в себя инструктажи и беседы с учащимися. Инструктажи проводятся со всеми участниками трудовых объединений перед выполнением каждого вида работ. Кроме того, проводятся инструктажи по правилам</w:t>
      </w:r>
      <w:r w:rsidRPr="00C55D8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hyperlink r:id="rId15" w:tooltip="Пожарная безопасность" w:history="1">
        <w:r w:rsidRPr="00C55D8E">
          <w:rPr>
            <w:rFonts w:ascii="Times New Roman" w:eastAsia="Times New Roman" w:hAnsi="Times New Roman" w:cs="Times New Roman"/>
            <w:bCs/>
            <w:sz w:val="28"/>
            <w:szCs w:val="28"/>
          </w:rPr>
          <w:t>пожарной безопасности</w:t>
        </w:r>
      </w:hyperlink>
      <w:r w:rsidRPr="00C55D8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55D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 ПДД.</w:t>
      </w:r>
    </w:p>
    <w:p w:rsidR="00C55D8E" w:rsidRPr="00C55D8E" w:rsidRDefault="00C55D8E" w:rsidP="00C55D8E">
      <w:pPr>
        <w:spacing w:after="0" w:line="445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55D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Досуговая деятельность школьного трудового объединения «Мастер» осуществляется на территории школы в послеобеденное время. Досуговая деятельность включает в себя участие в подготовке и проведении различных мероприятий в соответствии с</w:t>
      </w:r>
      <w:r w:rsidRPr="00C55D8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hyperlink r:id="rId16" w:tooltip="Календарные планы" w:history="1">
        <w:r w:rsidRPr="00C55D8E">
          <w:rPr>
            <w:rFonts w:ascii="Times New Roman" w:eastAsia="Times New Roman" w:hAnsi="Times New Roman" w:cs="Times New Roman"/>
            <w:bCs/>
            <w:sz w:val="28"/>
            <w:szCs w:val="28"/>
          </w:rPr>
          <w:t>календарным планом</w:t>
        </w:r>
      </w:hyperlink>
      <w:r w:rsidRPr="00C55D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55D8E" w:rsidRDefault="00C55D8E" w:rsidP="00C55D8E">
      <w:pPr>
        <w:spacing w:after="0" w:line="44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55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Календарный план работы</w:t>
      </w:r>
    </w:p>
    <w:p w:rsidR="00C55D8E" w:rsidRPr="00C55D8E" w:rsidRDefault="00C55D8E" w:rsidP="00C55D8E">
      <w:pPr>
        <w:spacing w:after="0" w:line="44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9639" w:type="dxa"/>
        <w:tblInd w:w="2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559"/>
        <w:gridCol w:w="3260"/>
        <w:gridCol w:w="3544"/>
      </w:tblGrid>
      <w:tr w:rsidR="00C55D8E" w:rsidRPr="00C55D8E" w:rsidTr="00C55D8E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3.06.13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помещений и оформление лагеря.</w:t>
            </w:r>
          </w:p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стратегической линии благоустройства школьного участка.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Линейка. Открытие.</w:t>
            </w:r>
          </w:p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Психологический тренинг на сплочение коллектива.</w:t>
            </w:r>
          </w:p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стенгазет «Это мы».</w:t>
            </w:r>
          </w:p>
        </w:tc>
      </w:tr>
      <w:tr w:rsidR="00C55D8E" w:rsidRPr="00C55D8E" w:rsidTr="00C55D8E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4.06.13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по благоустройству территории школы, посадка цветов.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«Мистер-твистор».</w:t>
            </w:r>
          </w:p>
        </w:tc>
      </w:tr>
      <w:tr w:rsidR="00C55D8E" w:rsidRPr="00C55D8E" w:rsidTr="00C55D8E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5.06.13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в школе: уборка кабинетов.</w:t>
            </w:r>
          </w:p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подшефным ветеранам.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Всемирный день окружающей среды (День эколога).</w:t>
            </w:r>
          </w:p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Волонтерская акция «Экология и мы».</w:t>
            </w:r>
          </w:p>
        </w:tc>
      </w:tr>
      <w:tr w:rsidR="00C55D8E" w:rsidRPr="00C55D8E" w:rsidTr="00C55D8E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6.06.13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 пришкольном участке:</w:t>
            </w:r>
          </w:p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полив и прополка цветников.</w:t>
            </w:r>
          </w:p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в благоустройстве детского сада № 35.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коллажей «Здоровье – это здорово!»</w:t>
            </w:r>
          </w:p>
        </w:tc>
      </w:tr>
      <w:tr w:rsidR="00C55D8E" w:rsidRPr="00C55D8E" w:rsidTr="00C55D8E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7.06.13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 закрепленной за школой территории.</w:t>
            </w:r>
          </w:p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в библиотеке.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краеведческий музей.</w:t>
            </w:r>
          </w:p>
        </w:tc>
      </w:tr>
      <w:tr w:rsidR="00C55D8E" w:rsidRPr="00C55D8E" w:rsidTr="00C55D8E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10.06.13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Полив и прополка цветников.</w:t>
            </w:r>
          </w:p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территории школы.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Психологический тренинг на сплочение коллектива.</w:t>
            </w:r>
          </w:p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день друзей.</w:t>
            </w:r>
          </w:p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Дружеский турнир по армреслингу.</w:t>
            </w:r>
          </w:p>
        </w:tc>
      </w:tr>
      <w:tr w:rsidR="00C55D8E" w:rsidRPr="00C55D8E" w:rsidTr="00C55D8E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11.06.13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в школе: уборка кабинетов.</w:t>
            </w:r>
          </w:p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подшефным ветеранам.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ко Дню независимости России.</w:t>
            </w:r>
          </w:p>
        </w:tc>
      </w:tr>
      <w:tr w:rsidR="00C55D8E" w:rsidRPr="00C55D8E" w:rsidTr="00C55D8E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13.06.13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территории школы.</w:t>
            </w:r>
          </w:p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в библиотеке.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здоровья.</w:t>
            </w:r>
          </w:p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о вредных привычках «Пивной алкоголизм и курение».</w:t>
            </w:r>
          </w:p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Спортивные мероприятия.</w:t>
            </w:r>
          </w:p>
        </w:tc>
      </w:tr>
      <w:tr w:rsidR="00C55D8E" w:rsidRPr="00C55D8E" w:rsidTr="00C55D8E">
        <w:trPr>
          <w:trHeight w:val="26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14.06.13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в школе: уборка кабинетов.</w:t>
            </w:r>
          </w:p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в благоустройстве детского сада № 35.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«Экология души – экология природы».</w:t>
            </w:r>
          </w:p>
        </w:tc>
      </w:tr>
      <w:tr w:rsidR="00C55D8E" w:rsidRPr="00C55D8E" w:rsidTr="00C55D8E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17.06.13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территории школы.</w:t>
            </w:r>
          </w:p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Полив и прополка цветников.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Психологический тренинг на сплочение коллектива.</w:t>
            </w:r>
          </w:p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Всемирный день борьбы с опустыниванием и засухой.</w:t>
            </w:r>
          </w:p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«День Нептуна».</w:t>
            </w:r>
          </w:p>
        </w:tc>
      </w:tr>
      <w:tr w:rsidR="00C55D8E" w:rsidRPr="00C55D8E" w:rsidTr="00C55D8E">
        <w:trPr>
          <w:trHeight w:val="28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18.06.13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 закрепленной за школой территории.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«Экологический эрудицион»</w:t>
            </w:r>
          </w:p>
        </w:tc>
      </w:tr>
      <w:tr w:rsidR="00C55D8E" w:rsidRPr="00C55D8E" w:rsidTr="00C55D8E">
        <w:trPr>
          <w:trHeight w:val="28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19.06.13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в благоустройстве детского сада № 35.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Спортивное мероприятие «Мы хотим всем рекордам наши громкие дать имена».</w:t>
            </w:r>
          </w:p>
        </w:tc>
      </w:tr>
      <w:tr w:rsidR="00C55D8E" w:rsidRPr="00C55D8E" w:rsidTr="00C55D8E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5D8E" w:rsidRPr="00C55D8E" w:rsidRDefault="00C55D8E" w:rsidP="00C55D8E">
            <w:pPr>
              <w:spacing w:before="419" w:after="419" w:line="240" w:lineRule="auto"/>
              <w:ind w:right="34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20.06.13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4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4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по благоустройству территории школы.</w:t>
            </w:r>
          </w:p>
          <w:p w:rsidR="00C55D8E" w:rsidRPr="00C55D8E" w:rsidRDefault="00C55D8E" w:rsidP="00C55D8E">
            <w:pPr>
              <w:spacing w:before="419" w:after="419" w:line="240" w:lineRule="auto"/>
              <w:ind w:left="33" w:right="34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в библиотеке.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4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плакатов по противопожарной безопасности «С огнем играть опасно!»</w:t>
            </w:r>
          </w:p>
        </w:tc>
      </w:tr>
      <w:tr w:rsidR="00C55D8E" w:rsidRPr="00C55D8E" w:rsidTr="00C55D8E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5D8E" w:rsidRPr="00C55D8E" w:rsidRDefault="00C55D8E" w:rsidP="00C55D8E">
            <w:pPr>
              <w:spacing w:before="419" w:after="419" w:line="240" w:lineRule="auto"/>
              <w:ind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21.06.13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5D8E" w:rsidRPr="00C55D8E" w:rsidRDefault="00C55D8E" w:rsidP="00C55D8E">
            <w:pPr>
              <w:spacing w:before="419" w:after="419" w:line="240" w:lineRule="auto"/>
              <w:ind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Полив и прополка цветников.</w:t>
            </w:r>
          </w:p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подшефным ветеранам.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Торжественная линейка ко Дню памяти.</w:t>
            </w:r>
          </w:p>
          <w:p w:rsidR="00C55D8E" w:rsidRPr="00C55D8E" w:rsidRDefault="00C55D8E" w:rsidP="00C55D8E">
            <w:pPr>
              <w:spacing w:before="419" w:after="419" w:line="240" w:lineRule="auto"/>
              <w:ind w:left="33" w:right="3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5D8E" w:rsidRPr="00C55D8E" w:rsidRDefault="00C55D8E" w:rsidP="00C55D8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Результаты</w:t>
      </w:r>
    </w:p>
    <w:p w:rsidR="00C55D8E" w:rsidRPr="00C55D8E" w:rsidRDefault="00C55D8E" w:rsidP="00C55D8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 ходе реализации данной программы ожидается:</w:t>
      </w:r>
    </w:p>
    <w:p w:rsidR="00C55D8E" w:rsidRPr="00C55D8E" w:rsidRDefault="00C55D8E" w:rsidP="00C55D8E">
      <w:pPr>
        <w:spacing w:before="419" w:after="419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·  овладение детьми необходимыми в жизни трудовыми знаниями, умениями и навыками;</w:t>
      </w:r>
    </w:p>
    <w:p w:rsidR="00C55D8E" w:rsidRPr="00C55D8E" w:rsidRDefault="00C55D8E" w:rsidP="00C55D8E">
      <w:pPr>
        <w:spacing w:before="419" w:after="419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·  развитие и реализация их природных задатков и способностей;</w:t>
      </w:r>
    </w:p>
    <w:p w:rsidR="00C55D8E" w:rsidRPr="00C55D8E" w:rsidRDefault="00C55D8E" w:rsidP="00C55D8E">
      <w:pPr>
        <w:spacing w:before="419" w:after="419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·  формирование у детей нравственно-волевых качеств;</w:t>
      </w:r>
    </w:p>
    <w:p w:rsidR="00C55D8E" w:rsidRPr="00C55D8E" w:rsidRDefault="00C55D8E" w:rsidP="00C55D8E">
      <w:pPr>
        <w:spacing w:before="419" w:after="419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·  воспитание патриотизма;</w:t>
      </w:r>
    </w:p>
    <w:p w:rsidR="00C55D8E" w:rsidRPr="00C55D8E" w:rsidRDefault="00C55D8E" w:rsidP="00C55D8E">
      <w:pPr>
        <w:spacing w:before="419" w:after="419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·  формирование экологической культуры;</w:t>
      </w:r>
    </w:p>
    <w:p w:rsidR="00C55D8E" w:rsidRPr="00C55D8E" w:rsidRDefault="00C55D8E" w:rsidP="00C55D8E">
      <w:pPr>
        <w:spacing w:before="419" w:after="419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·  формирование направленности детей на правильный и здоровый образ жизни</w:t>
      </w:r>
    </w:p>
    <w:p w:rsidR="00C55D8E" w:rsidRPr="00C55D8E" w:rsidRDefault="00C55D8E" w:rsidP="00C55D8E">
      <w:pPr>
        <w:spacing w:before="419" w:after="419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·  создание условий по обеспечению оздоровительного процесса обучающихся МБОУ СОШ № 22, их трудовой, досуговой занятости;</w:t>
      </w:r>
    </w:p>
    <w:p w:rsidR="00C55D8E" w:rsidRPr="00C55D8E" w:rsidRDefault="00C55D8E" w:rsidP="00C55D8E">
      <w:pPr>
        <w:spacing w:before="419" w:after="419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·  повышение творческой активности детей, уровня саморазвития ребенка в творческой </w:t>
      </w:r>
      <w:r w:rsidRPr="00C55D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деятельности;</w:t>
      </w:r>
    </w:p>
    <w:p w:rsidR="00C55D8E" w:rsidRPr="00C55D8E" w:rsidRDefault="00C55D8E" w:rsidP="00C55D8E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55D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·  развитие навыков управления и</w:t>
      </w:r>
      <w:r w:rsidRPr="00C55D8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hyperlink r:id="rId17" w:tooltip="Взаимопомощь" w:history="1">
        <w:r w:rsidRPr="00C55D8E">
          <w:rPr>
            <w:rFonts w:ascii="Times New Roman" w:eastAsia="Times New Roman" w:hAnsi="Times New Roman" w:cs="Times New Roman"/>
            <w:bCs/>
            <w:sz w:val="28"/>
            <w:szCs w:val="28"/>
          </w:rPr>
          <w:t>взаимопомощи</w:t>
        </w:r>
      </w:hyperlink>
      <w:r w:rsidRPr="00C55D8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55D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 ходе деятельности разновозрастных отрядов;</w:t>
      </w:r>
    </w:p>
    <w:p w:rsidR="00C55D8E" w:rsidRPr="00C55D8E" w:rsidRDefault="00C55D8E" w:rsidP="00C55D8E">
      <w:pPr>
        <w:spacing w:before="419" w:after="419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55D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·  снижение случаев детского дорожно-транспортного травматизма.</w:t>
      </w:r>
    </w:p>
    <w:p w:rsidR="00685738" w:rsidRPr="00C55D8E" w:rsidRDefault="00685738" w:rsidP="00C55D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85738" w:rsidRPr="00C5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738" w:rsidRDefault="00685738" w:rsidP="00C55D8E">
      <w:pPr>
        <w:spacing w:after="0" w:line="240" w:lineRule="auto"/>
      </w:pPr>
      <w:r>
        <w:separator/>
      </w:r>
    </w:p>
  </w:endnote>
  <w:endnote w:type="continuationSeparator" w:id="1">
    <w:p w:rsidR="00685738" w:rsidRDefault="00685738" w:rsidP="00C5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738" w:rsidRDefault="00685738" w:rsidP="00C55D8E">
      <w:pPr>
        <w:spacing w:after="0" w:line="240" w:lineRule="auto"/>
      </w:pPr>
      <w:r>
        <w:separator/>
      </w:r>
    </w:p>
  </w:footnote>
  <w:footnote w:type="continuationSeparator" w:id="1">
    <w:p w:rsidR="00685738" w:rsidRDefault="00685738" w:rsidP="00C55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5D8E"/>
    <w:rsid w:val="000C36A7"/>
    <w:rsid w:val="005E243D"/>
    <w:rsid w:val="00685738"/>
    <w:rsid w:val="0090306E"/>
    <w:rsid w:val="00C55D8E"/>
    <w:rsid w:val="00CE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5D8E"/>
  </w:style>
  <w:style w:type="character" w:styleId="a4">
    <w:name w:val="Hyperlink"/>
    <w:basedOn w:val="a0"/>
    <w:uiPriority w:val="99"/>
    <w:semiHidden/>
    <w:unhideWhenUsed/>
    <w:rsid w:val="00C55D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D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5D8E"/>
  </w:style>
  <w:style w:type="paragraph" w:styleId="a9">
    <w:name w:val="footer"/>
    <w:basedOn w:val="a"/>
    <w:link w:val="aa"/>
    <w:uiPriority w:val="99"/>
    <w:semiHidden/>
    <w:unhideWhenUsed/>
    <w:rsid w:val="00C5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5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10608">
          <w:marLeft w:val="335"/>
          <w:marRight w:val="0"/>
          <w:marTop w:val="1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697">
          <w:marLeft w:val="2512"/>
          <w:marRight w:val="0"/>
          <w:marTop w:val="1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13" Type="http://schemas.openxmlformats.org/officeDocument/2006/relationships/hyperlink" Target="http://pandia.ru/text/category/12_iyunya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koll/" TargetMode="External"/><Relationship Id="rId12" Type="http://schemas.openxmlformats.org/officeDocument/2006/relationships/hyperlink" Target="http://pandia.ru/text/category/22_iyunya/" TargetMode="External"/><Relationship Id="rId17" Type="http://schemas.openxmlformats.org/officeDocument/2006/relationships/hyperlink" Target="http://pandia.ru/text/category/vzaimopomoshm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kalendarnie_plani/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pandia.ru/text/category/razvitie_rebenka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andia.ru/text/category/pozharnaya_bezopasnostmz/" TargetMode="External"/><Relationship Id="rId10" Type="http://schemas.openxmlformats.org/officeDocument/2006/relationships/hyperlink" Target="http://pandia.ru/text/category/vovlechenie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pandia.ru/text/category/iyunmz_2013_g_/" TargetMode="External"/><Relationship Id="rId14" Type="http://schemas.openxmlformats.org/officeDocument/2006/relationships/hyperlink" Target="http://pandia.ru/text/category/vete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2017-04-20T05:58:00Z</dcterms:created>
  <dcterms:modified xsi:type="dcterms:W3CDTF">2017-04-20T08:15:00Z</dcterms:modified>
</cp:coreProperties>
</file>